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1C05">
      <w:pPr>
        <w:ind w:left="-284" w:firstLine="284"/>
        <w:jc w:val="right"/>
        <w:rPr>
          <w:sz w:val="28"/>
        </w:rPr>
      </w:pPr>
      <w:r>
        <w:rPr>
          <w:sz w:val="28"/>
        </w:rPr>
        <w:t>Дело № 5-1</w:t>
      </w:r>
      <w:r w:rsidR="00F6480F">
        <w:rPr>
          <w:sz w:val="28"/>
        </w:rPr>
        <w:t>84</w:t>
      </w:r>
      <w:r>
        <w:rPr>
          <w:sz w:val="28"/>
        </w:rPr>
        <w:t>-2201/202</w:t>
      </w:r>
      <w:r w:rsidR="00F6480F">
        <w:rPr>
          <w:sz w:val="28"/>
        </w:rPr>
        <w:t>4</w:t>
      </w:r>
    </w:p>
    <w:p w:rsidR="00981C05">
      <w:pPr>
        <w:ind w:left="-284" w:firstLine="284"/>
        <w:jc w:val="right"/>
        <w:rPr>
          <w:sz w:val="28"/>
        </w:rPr>
      </w:pPr>
      <w:r>
        <w:rPr>
          <w:sz w:val="28"/>
        </w:rPr>
        <w:t xml:space="preserve">УИД </w:t>
      </w:r>
      <w:r w:rsidR="005535F0">
        <w:rPr>
          <w:sz w:val="28"/>
        </w:rPr>
        <w:t>*</w:t>
      </w:r>
    </w:p>
    <w:p w:rsidR="00981C05">
      <w:pPr>
        <w:jc w:val="center"/>
        <w:rPr>
          <w:sz w:val="28"/>
        </w:rPr>
      </w:pPr>
    </w:p>
    <w:p w:rsidR="00981C05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981C05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981C05">
      <w:pPr>
        <w:jc w:val="center"/>
        <w:rPr>
          <w:sz w:val="28"/>
        </w:rPr>
      </w:pPr>
    </w:p>
    <w:p w:rsidR="00981C05">
      <w:pPr>
        <w:rPr>
          <w:sz w:val="28"/>
        </w:rPr>
      </w:pPr>
      <w:r>
        <w:rPr>
          <w:sz w:val="28"/>
        </w:rPr>
        <w:t>19 февраля 2024</w:t>
      </w:r>
      <w:r w:rsidR="00710A46">
        <w:rPr>
          <w:sz w:val="28"/>
        </w:rPr>
        <w:t xml:space="preserve"> года</w:t>
      </w:r>
      <w:r w:rsidR="00710A46">
        <w:rPr>
          <w:sz w:val="28"/>
        </w:rPr>
        <w:tab/>
      </w:r>
      <w:r w:rsidR="00710A46">
        <w:rPr>
          <w:sz w:val="28"/>
        </w:rPr>
        <w:tab/>
        <w:t xml:space="preserve">                                          г. </w:t>
      </w:r>
      <w:r w:rsidR="00710A46">
        <w:rPr>
          <w:sz w:val="28"/>
        </w:rPr>
        <w:t>Нягань</w:t>
      </w:r>
      <w:r w:rsidR="00710A46">
        <w:rPr>
          <w:sz w:val="28"/>
        </w:rPr>
        <w:t xml:space="preserve"> ХМАО-Югры </w:t>
      </w: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– Югры Л.Г. Волкова, </w:t>
      </w: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F6480F">
        <w:rPr>
          <w:sz w:val="28"/>
        </w:rPr>
        <w:t>Гужавиной</w:t>
      </w:r>
      <w:r w:rsidR="00F6480F">
        <w:rPr>
          <w:sz w:val="28"/>
        </w:rPr>
        <w:t xml:space="preserve"> Светланы Геннадьевны</w:t>
      </w:r>
      <w:r>
        <w:rPr>
          <w:sz w:val="28"/>
        </w:rPr>
        <w:t xml:space="preserve">, </w:t>
      </w:r>
      <w:r w:rsidR="005535F0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F6480F">
        <w:rPr>
          <w:sz w:val="28"/>
        </w:rPr>
        <w:t>ки</w:t>
      </w:r>
      <w:r>
        <w:rPr>
          <w:sz w:val="28"/>
        </w:rPr>
        <w:t xml:space="preserve"> </w:t>
      </w:r>
      <w:r w:rsidR="005535F0">
        <w:rPr>
          <w:sz w:val="28"/>
        </w:rPr>
        <w:t>*</w:t>
      </w:r>
      <w:r>
        <w:rPr>
          <w:sz w:val="28"/>
        </w:rPr>
        <w:t>, граждан</w:t>
      </w:r>
      <w:r w:rsidR="00413A24">
        <w:rPr>
          <w:sz w:val="28"/>
        </w:rPr>
        <w:t>ки</w:t>
      </w:r>
      <w:r>
        <w:rPr>
          <w:sz w:val="28"/>
        </w:rPr>
        <w:t xml:space="preserve"> Российской Федерации, паспорт </w:t>
      </w:r>
      <w:r w:rsidR="005535F0">
        <w:rPr>
          <w:sz w:val="28"/>
        </w:rPr>
        <w:t>*</w:t>
      </w:r>
      <w:r>
        <w:rPr>
          <w:sz w:val="28"/>
        </w:rPr>
        <w:t>, работающе</w:t>
      </w:r>
      <w:r w:rsidR="00413A24">
        <w:rPr>
          <w:sz w:val="28"/>
        </w:rPr>
        <w:t>й</w:t>
      </w:r>
      <w:r>
        <w:rPr>
          <w:sz w:val="28"/>
        </w:rPr>
        <w:t xml:space="preserve"> </w:t>
      </w:r>
      <w:r w:rsidR="005535F0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5535F0">
        <w:rPr>
          <w:sz w:val="28"/>
        </w:rPr>
        <w:t>*</w:t>
      </w:r>
      <w:r>
        <w:rPr>
          <w:sz w:val="28"/>
        </w:rPr>
        <w:t>», проживающе</w:t>
      </w:r>
      <w:r w:rsidR="00D969B6">
        <w:rPr>
          <w:sz w:val="28"/>
        </w:rPr>
        <w:t>й</w:t>
      </w:r>
      <w:r w:rsidR="005535F0">
        <w:rPr>
          <w:sz w:val="28"/>
        </w:rPr>
        <w:t xml:space="preserve"> по адресу: ХМАО-Югра, *</w:t>
      </w:r>
      <w:r>
        <w:rPr>
          <w:sz w:val="28"/>
        </w:rPr>
        <w:t xml:space="preserve">, </w:t>
      </w: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>10 января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>
        <w:rPr>
          <w:sz w:val="28"/>
        </w:rPr>
        <w:t>Гужавина</w:t>
      </w:r>
      <w:r>
        <w:rPr>
          <w:sz w:val="28"/>
        </w:rPr>
        <w:t xml:space="preserve"> С.Г</w:t>
      </w:r>
      <w:r w:rsidR="00710A46">
        <w:rPr>
          <w:sz w:val="28"/>
        </w:rPr>
        <w:t xml:space="preserve">., являясь должностным лицом – </w:t>
      </w:r>
      <w:r w:rsidR="005535F0">
        <w:rPr>
          <w:sz w:val="28"/>
        </w:rPr>
        <w:t>*</w:t>
      </w:r>
      <w:r w:rsidR="00710A46">
        <w:rPr>
          <w:sz w:val="28"/>
        </w:rPr>
        <w:t xml:space="preserve"> общества с общества с ограниченной ответственностью «</w:t>
      </w:r>
      <w:r w:rsidR="005535F0">
        <w:rPr>
          <w:sz w:val="28"/>
        </w:rPr>
        <w:t>*</w:t>
      </w:r>
      <w:r w:rsidR="00710A46">
        <w:rPr>
          <w:sz w:val="28"/>
        </w:rPr>
        <w:t xml:space="preserve">», зарегистрированного по адресу: </w:t>
      </w:r>
      <w:r w:rsidR="005535F0">
        <w:rPr>
          <w:sz w:val="28"/>
        </w:rPr>
        <w:t>*</w:t>
      </w:r>
      <w:r w:rsidR="00710A46">
        <w:rPr>
          <w:sz w:val="28"/>
        </w:rPr>
        <w:t>, не предоставил</w:t>
      </w:r>
      <w:r>
        <w:rPr>
          <w:sz w:val="28"/>
        </w:rPr>
        <w:t>а</w:t>
      </w:r>
      <w:r w:rsidR="00710A46">
        <w:rPr>
          <w:sz w:val="28"/>
        </w:rPr>
        <w:t xml:space="preserve">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5535F0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 w:rsidR="00710A46">
        <w:rPr>
          <w:color w:val="7030A0"/>
          <w:sz w:val="28"/>
        </w:rPr>
        <w:t xml:space="preserve">одного застрахованного лица </w:t>
      </w:r>
      <w:r w:rsidR="00710A46">
        <w:rPr>
          <w:sz w:val="28"/>
        </w:rPr>
        <w:t xml:space="preserve">по форме СЗВ-СТАЖ (исходная) </w:t>
      </w:r>
      <w:r w:rsidR="00710A46">
        <w:rPr>
          <w:color w:val="FF0000"/>
          <w:sz w:val="28"/>
        </w:rPr>
        <w:t>за 2022</w:t>
      </w:r>
      <w:r w:rsidR="00710A46">
        <w:rPr>
          <w:sz w:val="28"/>
        </w:rPr>
        <w:t xml:space="preserve"> год, в установленный законом срок, чем нарушил</w:t>
      </w:r>
      <w:r>
        <w:rPr>
          <w:sz w:val="28"/>
        </w:rPr>
        <w:t>а</w:t>
      </w:r>
      <w:r w:rsidR="00710A46">
        <w:rPr>
          <w:sz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страхования". </w:t>
      </w:r>
    </w:p>
    <w:p w:rsidR="00981C05">
      <w:pPr>
        <w:pStyle w:val="NoSpacing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 </w:t>
      </w:r>
      <w:r w:rsidR="00413A24">
        <w:rPr>
          <w:rFonts w:ascii="Times New Roman" w:hAnsi="Times New Roman"/>
          <w:sz w:val="28"/>
        </w:rPr>
        <w:t>Гужавина</w:t>
      </w:r>
      <w:r w:rsidR="00413A24">
        <w:rPr>
          <w:rFonts w:ascii="Times New Roman" w:hAnsi="Times New Roman"/>
          <w:sz w:val="28"/>
        </w:rPr>
        <w:t xml:space="preserve"> С.Г</w:t>
      </w:r>
      <w:r>
        <w:rPr>
          <w:rFonts w:ascii="Times New Roman" w:hAnsi="Times New Roman"/>
          <w:color w:val="FF0000"/>
          <w:sz w:val="28"/>
        </w:rPr>
        <w:t xml:space="preserve">., </w:t>
      </w:r>
      <w:r>
        <w:rPr>
          <w:rFonts w:ascii="Times New Roman" w:hAnsi="Times New Roman"/>
          <w:sz w:val="28"/>
        </w:rPr>
        <w:t>извещенн</w:t>
      </w:r>
      <w:r w:rsidR="00413A24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413A24">
        <w:rPr>
          <w:rFonts w:ascii="Times New Roman" w:hAnsi="Times New Roman"/>
          <w:sz w:val="28"/>
        </w:rPr>
        <w:t>ась</w:t>
      </w:r>
      <w:r>
        <w:rPr>
          <w:rFonts w:ascii="Times New Roman" w:hAnsi="Times New Roman"/>
          <w:sz w:val="28"/>
        </w:rPr>
        <w:t>, причин неявки не сообщила, с просьбой об отложении рассмотрения дела об административном правонарушении не обращалась.</w:t>
      </w:r>
    </w:p>
    <w:p w:rsidR="00981C05">
      <w:pPr>
        <w:pStyle w:val="NoSpacing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</w:t>
      </w:r>
      <w:r>
        <w:rPr>
          <w:rFonts w:ascii="Times New Roman" w:hAnsi="Times New Roman"/>
          <w:sz w:val="28"/>
        </w:rPr>
        <w:t xml:space="preserve">чем, мировой судья считает возможным рассмотреть дело в отсутствии должностного лица </w:t>
      </w:r>
      <w:r w:rsidR="00413A24">
        <w:rPr>
          <w:rFonts w:ascii="Times New Roman" w:hAnsi="Times New Roman"/>
          <w:sz w:val="28"/>
        </w:rPr>
        <w:t>Гужавиной</w:t>
      </w:r>
      <w:r w:rsidR="00413A24">
        <w:rPr>
          <w:rFonts w:ascii="Times New Roman" w:hAnsi="Times New Roman"/>
          <w:sz w:val="28"/>
        </w:rPr>
        <w:t xml:space="preserve"> С.Г</w:t>
      </w:r>
      <w:r>
        <w:rPr>
          <w:rFonts w:ascii="Times New Roman" w:hAnsi="Times New Roman"/>
          <w:sz w:val="28"/>
        </w:rPr>
        <w:t>.</w:t>
      </w:r>
    </w:p>
    <w:p w:rsidR="00981C05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413A24">
        <w:rPr>
          <w:rFonts w:ascii="Times New Roman" w:hAnsi="Times New Roman"/>
          <w:sz w:val="28"/>
        </w:rPr>
        <w:t>Гужавиной</w:t>
      </w:r>
      <w:r w:rsidR="00413A24">
        <w:rPr>
          <w:rFonts w:ascii="Times New Roman" w:hAnsi="Times New Roman"/>
          <w:sz w:val="28"/>
        </w:rPr>
        <w:t xml:space="preserve"> С.Г</w:t>
      </w:r>
      <w:r>
        <w:rPr>
          <w:rFonts w:ascii="Times New Roman" w:hAnsi="Times New Roman"/>
          <w:sz w:val="28"/>
        </w:rPr>
        <w:t>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СЗВ-СТАЖ предоставляется страхователем ежегодно не позднее 1 марта года, следующего за отчетным годом.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СЗВ-СТАЖ за 2022 год – не позднее </w:t>
      </w:r>
      <w:r>
        <w:rPr>
          <w:color w:val="FF0000"/>
          <w:sz w:val="28"/>
        </w:rPr>
        <w:t>01 марта 2023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СЗВ-СТАЖ за </w:t>
      </w:r>
      <w:r>
        <w:rPr>
          <w:color w:val="FF0000"/>
          <w:sz w:val="28"/>
        </w:rPr>
        <w:t>2022</w:t>
      </w:r>
      <w:r>
        <w:rPr>
          <w:sz w:val="28"/>
        </w:rPr>
        <w:t xml:space="preserve"> год (исходная) обществом с ограниченной ответственностью «</w:t>
      </w:r>
      <w:r w:rsidR="005535F0">
        <w:rPr>
          <w:sz w:val="28"/>
        </w:rPr>
        <w:t>*</w:t>
      </w:r>
      <w:r>
        <w:rPr>
          <w:sz w:val="28"/>
        </w:rPr>
        <w:t xml:space="preserve">»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>
        <w:rPr>
          <w:sz w:val="28"/>
        </w:rPr>
        <w:t>.</w:t>
      </w:r>
    </w:p>
    <w:p w:rsidR="00413A24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413A24">
        <w:rPr>
          <w:sz w:val="28"/>
        </w:rPr>
        <w:t xml:space="preserve"> ходе осуществления контроля за своевременностью, достоверностью и правильностью предоставления сведений территориальным органом СФР было выявлено несоответствие между представленными сведениями и сведениями, имеющимися у ОСФР. </w:t>
      </w:r>
      <w:r>
        <w:rPr>
          <w:sz w:val="28"/>
        </w:rPr>
        <w:t>20 декабря</w:t>
      </w:r>
      <w:r w:rsidRPr="00413A24">
        <w:rPr>
          <w:color w:val="7030A0"/>
          <w:sz w:val="28"/>
        </w:rPr>
        <w:t xml:space="preserve"> 2023 </w:t>
      </w:r>
      <w:r w:rsidRPr="00413A24">
        <w:rPr>
          <w:sz w:val="28"/>
        </w:rPr>
        <w:t>года страхователю общества с ограниченной ответственностью «</w:t>
      </w:r>
      <w:r w:rsidR="005535F0">
        <w:rPr>
          <w:sz w:val="28"/>
        </w:rPr>
        <w:t>*</w:t>
      </w:r>
      <w:r w:rsidRPr="00413A24">
        <w:rPr>
          <w:sz w:val="28"/>
        </w:rPr>
        <w:t xml:space="preserve">» по телекоммуникационным каналам связи было направлено уведомление об устранении </w:t>
      </w:r>
      <w:r>
        <w:rPr>
          <w:sz w:val="28"/>
        </w:rPr>
        <w:t xml:space="preserve">ошибок и (или) </w:t>
      </w:r>
      <w:r w:rsidRPr="00413A24">
        <w:rPr>
          <w:sz w:val="28"/>
        </w:rPr>
        <w:t xml:space="preserve">несоответствий, в котором страхователю разъяснено, что несоответствия должны быть устранены в течение пяти рабочих дней (согласно пункта 38 Инструкции о порядке ведения индивидуального (персонифицированного) учета сведений о зарегистрированных лицах, утвержденной Приказом Минтруда России от 22 апреля 2020 года № 211н) до </w:t>
      </w:r>
      <w:r>
        <w:rPr>
          <w:sz w:val="28"/>
        </w:rPr>
        <w:t>10 января 2024</w:t>
      </w:r>
      <w:r w:rsidRPr="00413A24">
        <w:rPr>
          <w:color w:val="FF0000"/>
          <w:sz w:val="28"/>
        </w:rPr>
        <w:t xml:space="preserve"> </w:t>
      </w:r>
      <w:r w:rsidRPr="00413A24">
        <w:rPr>
          <w:sz w:val="28"/>
        </w:rPr>
        <w:t xml:space="preserve">года. Однако </w:t>
      </w:r>
      <w:r>
        <w:rPr>
          <w:sz w:val="28"/>
        </w:rPr>
        <w:t>сведения по форме СЗВ-СТАЖ за 2022 год не были представлены.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413A24">
        <w:rPr>
          <w:sz w:val="28"/>
        </w:rPr>
        <w:t>Гужавина</w:t>
      </w:r>
      <w:r w:rsidR="00413A24">
        <w:rPr>
          <w:sz w:val="28"/>
        </w:rPr>
        <w:t xml:space="preserve"> С.Г</w:t>
      </w:r>
      <w:r>
        <w:rPr>
          <w:sz w:val="28"/>
        </w:rPr>
        <w:t xml:space="preserve">., являясь должностным лицом – </w:t>
      </w:r>
      <w:r w:rsidR="005535F0">
        <w:rPr>
          <w:sz w:val="28"/>
        </w:rPr>
        <w:t>*</w:t>
      </w:r>
      <w:r>
        <w:rPr>
          <w:sz w:val="28"/>
        </w:rPr>
        <w:t xml:space="preserve"> общества с общества с ограниченной ответственностью «</w:t>
      </w:r>
      <w:r w:rsidR="005535F0">
        <w:rPr>
          <w:sz w:val="28"/>
        </w:rPr>
        <w:t>*</w:t>
      </w:r>
      <w:r>
        <w:rPr>
          <w:sz w:val="28"/>
        </w:rPr>
        <w:t>», не представил</w:t>
      </w:r>
      <w:r w:rsidR="00413A24">
        <w:rPr>
          <w:sz w:val="28"/>
        </w:rPr>
        <w:t>а</w:t>
      </w:r>
      <w:r>
        <w:rPr>
          <w:sz w:val="28"/>
        </w:rPr>
        <w:t xml:space="preserve"> сведения о застрахованных лицах по форме СЗВ-Стаж (исходная) за 2022 год в отношении </w:t>
      </w:r>
      <w:r>
        <w:rPr>
          <w:color w:val="7030A0"/>
          <w:sz w:val="28"/>
        </w:rPr>
        <w:t>одного застрахованного лица</w:t>
      </w:r>
      <w:r>
        <w:rPr>
          <w:sz w:val="28"/>
        </w:rPr>
        <w:t>, в нарушение установленного срока, тем самым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413A24">
        <w:rPr>
          <w:sz w:val="28"/>
        </w:rPr>
        <w:t>Гужавиной</w:t>
      </w:r>
      <w:r w:rsidR="00413A24">
        <w:rPr>
          <w:sz w:val="28"/>
        </w:rPr>
        <w:t xml:space="preserve"> С.Г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5535F0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413A24">
        <w:rPr>
          <w:sz w:val="28"/>
        </w:rPr>
        <w:t>29 января 2024</w:t>
      </w:r>
      <w:r>
        <w:rPr>
          <w:sz w:val="28"/>
        </w:rPr>
        <w:t xml:space="preserve"> года, в котором указаны обстоятельства совершения </w:t>
      </w:r>
      <w:r w:rsidR="00413A24">
        <w:rPr>
          <w:sz w:val="28"/>
        </w:rPr>
        <w:t>Гужавиной</w:t>
      </w:r>
      <w:r w:rsidR="00413A24">
        <w:rPr>
          <w:sz w:val="28"/>
        </w:rPr>
        <w:t xml:space="preserve"> С.Г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- формой СЗВ-</w:t>
      </w:r>
      <w:r w:rsidR="009A0778">
        <w:rPr>
          <w:sz w:val="28"/>
        </w:rPr>
        <w:t>М</w:t>
      </w:r>
      <w:r>
        <w:rPr>
          <w:sz w:val="28"/>
        </w:rPr>
        <w:t xml:space="preserve"> (исходная) за </w:t>
      </w:r>
      <w:r w:rsidR="009A0778">
        <w:rPr>
          <w:sz w:val="28"/>
        </w:rPr>
        <w:t>январь-июнь 2022 года</w:t>
      </w:r>
      <w:r>
        <w:rPr>
          <w:sz w:val="28"/>
        </w:rPr>
        <w:t>;</w:t>
      </w:r>
    </w:p>
    <w:p w:rsidR="009A0778" w:rsidRPr="009A0778" w:rsidP="009A0778">
      <w:pPr>
        <w:ind w:firstLine="708"/>
        <w:jc w:val="both"/>
        <w:rPr>
          <w:sz w:val="28"/>
        </w:rPr>
      </w:pPr>
      <w:r w:rsidRPr="009A0778">
        <w:rPr>
          <w:sz w:val="28"/>
        </w:rPr>
        <w:t xml:space="preserve"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Федерации, сформированным </w:t>
      </w:r>
      <w:r>
        <w:rPr>
          <w:color w:val="FF0000"/>
          <w:sz w:val="28"/>
        </w:rPr>
        <w:t>20 декабря</w:t>
      </w:r>
      <w:r w:rsidRPr="009A0778">
        <w:rPr>
          <w:color w:val="FF0000"/>
          <w:sz w:val="28"/>
        </w:rPr>
        <w:t xml:space="preserve"> 2023 </w:t>
      </w:r>
      <w:r w:rsidRPr="009A0778">
        <w:rPr>
          <w:sz w:val="28"/>
        </w:rPr>
        <w:t>года, и полученным 26 апреля</w:t>
      </w:r>
      <w:r w:rsidRPr="009A0778">
        <w:rPr>
          <w:color w:val="FF0000"/>
          <w:sz w:val="28"/>
        </w:rPr>
        <w:t xml:space="preserve"> 2023</w:t>
      </w:r>
      <w:r w:rsidRPr="009A0778">
        <w:rPr>
          <w:sz w:val="28"/>
        </w:rPr>
        <w:t xml:space="preserve"> года; </w:t>
      </w:r>
    </w:p>
    <w:p w:rsidR="00981C05" w:rsidP="009A0778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5535F0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9A0778">
        <w:rPr>
          <w:sz w:val="28"/>
        </w:rPr>
        <w:t>19 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>года, согласно которого было выявлено, что общество с ограниченной ответственностью «</w:t>
      </w:r>
      <w:r w:rsidR="005535F0">
        <w:rPr>
          <w:sz w:val="28"/>
        </w:rPr>
        <w:t>*</w:t>
      </w:r>
      <w:r w:rsidR="009A0778">
        <w:rPr>
          <w:sz w:val="28"/>
        </w:rPr>
        <w:t xml:space="preserve">» не </w:t>
      </w:r>
      <w:r>
        <w:rPr>
          <w:sz w:val="28"/>
        </w:rPr>
        <w:t xml:space="preserve">направило форму </w:t>
      </w:r>
      <w:r w:rsidR="009A0778">
        <w:rPr>
          <w:sz w:val="28"/>
        </w:rPr>
        <w:t>СЗВ-СТАЖ (исходная) за 2022 год</w:t>
      </w:r>
      <w:r>
        <w:rPr>
          <w:sz w:val="28"/>
        </w:rPr>
        <w:t>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413A24">
        <w:rPr>
          <w:sz w:val="28"/>
        </w:rPr>
        <w:t>Гужавин</w:t>
      </w:r>
      <w:r w:rsidR="009A0778">
        <w:rPr>
          <w:sz w:val="28"/>
        </w:rPr>
        <w:t>ой</w:t>
      </w:r>
      <w:r w:rsidR="00413A24">
        <w:rPr>
          <w:sz w:val="28"/>
        </w:rPr>
        <w:t xml:space="preserve"> С.Г</w:t>
      </w:r>
      <w:r>
        <w:rPr>
          <w:spacing w:val="-2"/>
          <w:sz w:val="28"/>
        </w:rPr>
        <w:t>.</w:t>
      </w:r>
      <w:r>
        <w:rPr>
          <w:sz w:val="28"/>
        </w:rPr>
        <w:t xml:space="preserve">.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4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либо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color w:val="0000FF"/>
            <w:sz w:val="28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9A0778">
        <w:rPr>
          <w:sz w:val="28"/>
        </w:rPr>
        <w:t>Гужавину</w:t>
      </w:r>
      <w:r w:rsidR="009A0778">
        <w:rPr>
          <w:sz w:val="28"/>
        </w:rPr>
        <w:t xml:space="preserve"> Светлану Геннадьевну</w:t>
      </w:r>
      <w:r>
        <w:rPr>
          <w:sz w:val="28"/>
        </w:rPr>
        <w:t xml:space="preserve"> признать виновн</w:t>
      </w:r>
      <w:r w:rsidR="00D969B6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D969B6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7971161012</w:t>
      </w:r>
      <w:r w:rsidR="009A0778">
        <w:rPr>
          <w:sz w:val="28"/>
        </w:rPr>
        <w:t>3</w:t>
      </w:r>
      <w:r>
        <w:rPr>
          <w:sz w:val="28"/>
        </w:rPr>
        <w:t>0</w:t>
      </w:r>
      <w:r w:rsidR="009A0778">
        <w:rPr>
          <w:sz w:val="28"/>
        </w:rPr>
        <w:t>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79727002401000000301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9A0778">
        <w:rPr>
          <w:sz w:val="28"/>
        </w:rPr>
        <w:t>30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 ЕФС-1, раздел 1, подраздел 1.1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>
        <w:rPr>
          <w:sz w:val="28"/>
        </w:rPr>
        <w:t>0</w:t>
      </w:r>
      <w:r w:rsidR="009A0778">
        <w:rPr>
          <w:sz w:val="28"/>
        </w:rPr>
        <w:t>1034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6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Л.Г.Волкова</w:t>
      </w:r>
    </w:p>
    <w:sectPr w:rsidSect="00D969B6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C0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535F0">
      <w:rPr>
        <w:noProof/>
      </w:rPr>
      <w:t>5</w:t>
    </w:r>
    <w:r>
      <w:fldChar w:fldCharType="end"/>
    </w:r>
  </w:p>
  <w:p w:rsidR="00981C05">
    <w:pPr>
      <w:pStyle w:val="Footer"/>
      <w:jc w:val="right"/>
    </w:pPr>
  </w:p>
  <w:p w:rsidR="00981C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413A24"/>
    <w:rsid w:val="005535F0"/>
    <w:rsid w:val="00710A46"/>
    <w:rsid w:val="00981C05"/>
    <w:rsid w:val="009A0778"/>
    <w:rsid w:val="009A5FEF"/>
    <w:rsid w:val="00A74BB6"/>
    <w:rsid w:val="00D7443B"/>
    <w:rsid w:val="00D969B6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4C988F-EAE5-4E87-B439-38C3D562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